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AE09">
      <w:pPr>
        <w:pStyle w:val="2"/>
        <w:widowControl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u w:val="none"/>
        </w:rPr>
        <w:t>附件1</w:t>
      </w:r>
    </w:p>
    <w:p w14:paraId="53FCA365">
      <w:pPr>
        <w:pStyle w:val="2"/>
        <w:widowControl w:val="0"/>
        <w:spacing w:before="0" w:beforeAutospacing="0" w:after="0" w:afterAutospacing="0"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u w:val="none"/>
        </w:rPr>
        <w:t>广西壮族自治区农机报废补贴额一览表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</w:rPr>
        <w:t>（一）</w:t>
      </w:r>
    </w:p>
    <w:p w14:paraId="6A80CAB9">
      <w:pPr>
        <w:pStyle w:val="2"/>
        <w:widowControl w:val="0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u w:val="none"/>
        </w:rPr>
      </w:pPr>
    </w:p>
    <w:tbl>
      <w:tblPr>
        <w:tblStyle w:val="3"/>
        <w:tblW w:w="897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4695"/>
        <w:gridCol w:w="1845"/>
      </w:tblGrid>
      <w:tr w14:paraId="771C944A">
        <w:trPr>
          <w:trHeight w:val="90" w:hRule="atLeast"/>
          <w:tblHeader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2C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机型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05BA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类别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983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中央报废补贴额（元）</w:t>
            </w:r>
          </w:p>
        </w:tc>
      </w:tr>
      <w:tr w14:paraId="4EF02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8FCB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一、拖拉机</w:t>
            </w:r>
          </w:p>
        </w:tc>
      </w:tr>
      <w:tr w14:paraId="314B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E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手扶拖拉机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08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皮带传动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7F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460</w:t>
            </w:r>
          </w:p>
        </w:tc>
      </w:tr>
      <w:tr w14:paraId="694F6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DFA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37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直联传动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0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530</w:t>
            </w:r>
          </w:p>
        </w:tc>
      </w:tr>
      <w:tr w14:paraId="3556B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F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轮式拖拉机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00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20马力以下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9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1000</w:t>
            </w:r>
          </w:p>
        </w:tc>
      </w:tr>
      <w:tr w14:paraId="656D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467A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78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20（含）-50马力（含）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C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2660</w:t>
            </w:r>
          </w:p>
        </w:tc>
      </w:tr>
      <w:tr w14:paraId="567C7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3AB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8C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50-80马力（含）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2C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4300</w:t>
            </w:r>
          </w:p>
        </w:tc>
      </w:tr>
      <w:tr w14:paraId="536E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903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DB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80-100马力（含）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D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7380</w:t>
            </w:r>
          </w:p>
        </w:tc>
      </w:tr>
      <w:tr w14:paraId="50F9A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D1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DE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100-160马力（含）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C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11450</w:t>
            </w:r>
          </w:p>
        </w:tc>
      </w:tr>
      <w:tr w14:paraId="1DAB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DD6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7A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160-200马力（含）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BA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15140</w:t>
            </w:r>
          </w:p>
        </w:tc>
      </w:tr>
      <w:tr w14:paraId="4203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146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72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200马力以上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C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17260</w:t>
            </w:r>
          </w:p>
        </w:tc>
      </w:tr>
      <w:tr w14:paraId="28DAD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A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履带式拖拉机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FB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50（含）—70马力轻型履带式拖拉机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1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6720</w:t>
            </w:r>
          </w:p>
        </w:tc>
      </w:tr>
      <w:tr w14:paraId="5BD12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64D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FA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70（含）—100马力轻型履带式拖拉机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1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8020</w:t>
            </w:r>
          </w:p>
        </w:tc>
      </w:tr>
      <w:tr w14:paraId="30DF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9D5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11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80（含）—100马力重型履带式拖拉机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E1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</w:tr>
      <w:tr w14:paraId="62C03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2CF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86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100（含）—130马力重型履带式拖拉机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E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</w:tr>
      <w:tr w14:paraId="3380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ED5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AD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130（含）—160马力重型履带式拖拉机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A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</w:tr>
      <w:tr w14:paraId="78B6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3DC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0D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160马力及以上重型履带式拖拉机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5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</w:tr>
      <w:tr w14:paraId="359A2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90F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19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50（含）—70马力差速转向履带式拖拉机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3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11570</w:t>
            </w:r>
          </w:p>
        </w:tc>
      </w:tr>
      <w:tr w14:paraId="687AB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B57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88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70（含）—90马力差速转向履带式拖拉机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E9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12970</w:t>
            </w:r>
          </w:p>
        </w:tc>
      </w:tr>
      <w:tr w14:paraId="3CF6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7A8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06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90（含）—110马力差速转向履带式拖拉机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1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17170</w:t>
            </w:r>
          </w:p>
        </w:tc>
      </w:tr>
      <w:tr w14:paraId="23E65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204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91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110马力及以上差速转向履带式拖拉机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9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17170</w:t>
            </w:r>
          </w:p>
        </w:tc>
      </w:tr>
      <w:tr w14:paraId="7296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1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前后驱方向盘拖拉机（手扶变型运输机组）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931E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A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2800</w:t>
            </w:r>
          </w:p>
        </w:tc>
      </w:tr>
      <w:tr w14:paraId="744C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15DA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二、播种机</w:t>
            </w:r>
          </w:p>
        </w:tc>
      </w:tr>
      <w:tr w14:paraId="72D3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9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播种机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A4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6行以下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E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600</w:t>
            </w:r>
          </w:p>
        </w:tc>
      </w:tr>
      <w:tr w14:paraId="7CCA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82E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AD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6-11行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7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1200</w:t>
            </w:r>
          </w:p>
        </w:tc>
      </w:tr>
      <w:tr w14:paraId="0587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BB9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97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12-18行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1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1600</w:t>
            </w:r>
          </w:p>
        </w:tc>
      </w:tr>
      <w:tr w14:paraId="2907B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19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00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18行以上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B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1940</w:t>
            </w:r>
          </w:p>
        </w:tc>
      </w:tr>
      <w:tr w14:paraId="1A16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DAD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6B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甘蔗种植机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C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2900</w:t>
            </w:r>
          </w:p>
        </w:tc>
      </w:tr>
      <w:tr w14:paraId="2267F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5AF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三、联合收割机</w:t>
            </w:r>
          </w:p>
        </w:tc>
      </w:tr>
      <w:tr w14:paraId="06238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E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自走式全喂入稻麦联合收割机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1F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喂入量0.5-1kg/s(含)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3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3000</w:t>
            </w:r>
          </w:p>
        </w:tc>
      </w:tr>
      <w:tr w14:paraId="5309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331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A2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喂入量1-3kg/s(含)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C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5500</w:t>
            </w:r>
          </w:p>
        </w:tc>
      </w:tr>
      <w:tr w14:paraId="49E6E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9F6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BE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喂入量3-4kg/s(含)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2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7300</w:t>
            </w:r>
          </w:p>
        </w:tc>
      </w:tr>
      <w:tr w14:paraId="4B72C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3F7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52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喂入量4kg/s以上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2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11000</w:t>
            </w:r>
          </w:p>
        </w:tc>
      </w:tr>
      <w:tr w14:paraId="62D6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F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自走式半喂入稻麦联合收割机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71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3行，35马力（含）以上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E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7200</w:t>
            </w:r>
          </w:p>
        </w:tc>
      </w:tr>
      <w:tr w14:paraId="099DF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3E4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EB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4行（含）以上，35马力（含）以上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0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17500</w:t>
            </w:r>
          </w:p>
        </w:tc>
      </w:tr>
      <w:tr w14:paraId="5A9F5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B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自走式玉米联合收割机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CA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6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7200</w:t>
            </w:r>
          </w:p>
        </w:tc>
      </w:tr>
      <w:tr w14:paraId="7282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99D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9A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D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12500</w:t>
            </w:r>
          </w:p>
        </w:tc>
      </w:tr>
      <w:tr w14:paraId="00A5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84E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B5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4行及以上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D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</w:tr>
      <w:tr w14:paraId="2401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8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甘蔗联合收割机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3F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甘蔗联合收割机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D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25000</w:t>
            </w:r>
          </w:p>
        </w:tc>
      </w:tr>
      <w:tr w14:paraId="78BA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547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四、水稻插秧机</w:t>
            </w:r>
          </w:p>
        </w:tc>
      </w:tr>
      <w:tr w14:paraId="4A482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9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水稻插秧机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33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4行手扶步进式水稻插秧机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E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1860</w:t>
            </w:r>
          </w:p>
        </w:tc>
      </w:tr>
      <w:tr w14:paraId="0AF8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AF8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09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6行及以上手扶步进式水稻插秧机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47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2330</w:t>
            </w:r>
          </w:p>
        </w:tc>
      </w:tr>
      <w:tr w14:paraId="09328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71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FB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6行及以上独轮乘坐式水稻插秧机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6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2100</w:t>
            </w:r>
          </w:p>
        </w:tc>
      </w:tr>
      <w:tr w14:paraId="3DD5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B13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C9F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4-5行四轮乘坐式水稻插秧机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E9D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none"/>
                <w:lang w:val="en" w:bidi="ar"/>
              </w:rPr>
              <w:t>7930</w:t>
            </w:r>
          </w:p>
        </w:tc>
      </w:tr>
      <w:tr w14:paraId="31DF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D7B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E7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6-7行四轮乘坐式水稻插秧机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C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12500</w:t>
            </w:r>
          </w:p>
        </w:tc>
      </w:tr>
      <w:tr w14:paraId="26E1C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BC2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DD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8行及以上四轮乘坐式水稻插秧机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A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17730</w:t>
            </w:r>
          </w:p>
        </w:tc>
      </w:tr>
      <w:tr w14:paraId="73F5C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B36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五、农用北斗辅助驾驶系统</w:t>
            </w:r>
          </w:p>
        </w:tc>
      </w:tr>
      <w:tr w14:paraId="5825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4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农用北斗辅助驾驶系统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4BF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农用北斗辅助驾驶系统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99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800</w:t>
            </w:r>
          </w:p>
        </w:tc>
      </w:tr>
      <w:tr w14:paraId="7A8B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FE3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六、机动喷雾（粉）机</w:t>
            </w:r>
          </w:p>
        </w:tc>
      </w:tr>
      <w:tr w14:paraId="67656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C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喷雾机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E0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11-18马力自走式喷杆喷雾机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B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1820</w:t>
            </w:r>
          </w:p>
        </w:tc>
      </w:tr>
      <w:tr w14:paraId="4CCD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18D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93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18（含）-50马力自走式喷杆喷雾机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D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4360</w:t>
            </w:r>
          </w:p>
        </w:tc>
      </w:tr>
      <w:tr w14:paraId="3C22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000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35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50（含）-100马力自走式喷杆喷雾机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8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6860</w:t>
            </w:r>
          </w:p>
        </w:tc>
      </w:tr>
      <w:tr w14:paraId="0649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058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F6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100马力及以上自走式喷杆喷雾机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A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8860</w:t>
            </w:r>
          </w:p>
        </w:tc>
      </w:tr>
      <w:tr w14:paraId="604A1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C60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七、机动脱粒机</w:t>
            </w:r>
          </w:p>
        </w:tc>
      </w:tr>
      <w:tr w14:paraId="0060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5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机动脱粒机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67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稻麦脱粒机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1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90</w:t>
            </w:r>
          </w:p>
        </w:tc>
      </w:tr>
      <w:tr w14:paraId="7BE9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90B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八、饲料（草）粉碎机</w:t>
            </w:r>
          </w:p>
        </w:tc>
      </w:tr>
      <w:tr w14:paraId="3AF7F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4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饲料（草）粉碎机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91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转子工作直径400mm及以上饲料粉碎机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6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250</w:t>
            </w:r>
          </w:p>
        </w:tc>
      </w:tr>
      <w:tr w14:paraId="5A3FB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5266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九、铡草机</w:t>
            </w:r>
          </w:p>
        </w:tc>
      </w:tr>
      <w:tr w14:paraId="5F4D9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4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铡草机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66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生产率6t/h以下铡草机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C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160</w:t>
            </w:r>
          </w:p>
        </w:tc>
      </w:tr>
      <w:tr w14:paraId="07D0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ACF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26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生产率6（含）-9t/h铡草机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A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460</w:t>
            </w:r>
          </w:p>
        </w:tc>
      </w:tr>
      <w:tr w14:paraId="59B8B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6C4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BE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生产率9（含）-15t/h铡草机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1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790</w:t>
            </w:r>
          </w:p>
        </w:tc>
      </w:tr>
      <w:tr w14:paraId="2914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3CA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7C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15t/h及以上铡草机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A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1400</w:t>
            </w:r>
          </w:p>
        </w:tc>
      </w:tr>
    </w:tbl>
    <w:p w14:paraId="791C55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55772E3"/>
    <w:rsid w:val="555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2024-09-29T07:37:00Z</dcterms:created>
  <dc:creator>陶洁</dc:creator>
  <cp:lastModifiedBy>陶洁</cp:lastModifiedBy>
  <dcterms:modified xsi:type="dcterms:W3CDTF">2024-09-29T07:38:17Z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9CC0F7B205D24001AD3218EF1AF96399_11</vt:lpwstr>
  </property>
</Properties>
</file>